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55E" w:rsidRPr="00854E8D" w:rsidRDefault="00674484" w:rsidP="00E477FD">
      <w:pPr>
        <w:jc w:val="center"/>
        <w:rPr>
          <w:rFonts w:ascii="Times New Roman" w:hAnsi="Times New Roman" w:cs="Times New Roman"/>
          <w:sz w:val="24"/>
          <w:szCs w:val="24"/>
        </w:rPr>
      </w:pPr>
      <w:r>
        <w:rPr>
          <w:rFonts w:ascii="Times New Roman" w:hAnsi="Times New Roman" w:cs="Times New Roman"/>
          <w:sz w:val="24"/>
          <w:szCs w:val="24"/>
        </w:rPr>
        <w:t>Minutes</w:t>
      </w:r>
    </w:p>
    <w:p w:rsidR="00E477FD" w:rsidRPr="00854E8D" w:rsidRDefault="00674484" w:rsidP="00E477FD">
      <w:pPr>
        <w:jc w:val="center"/>
        <w:rPr>
          <w:rFonts w:ascii="Times New Roman" w:hAnsi="Times New Roman" w:cs="Times New Roman"/>
          <w:sz w:val="24"/>
          <w:szCs w:val="24"/>
        </w:rPr>
      </w:pPr>
      <w:r>
        <w:rPr>
          <w:rFonts w:ascii="Times New Roman" w:hAnsi="Times New Roman" w:cs="Times New Roman"/>
          <w:sz w:val="24"/>
          <w:szCs w:val="24"/>
        </w:rPr>
        <w:t>April 12,</w:t>
      </w:r>
      <w:r w:rsidR="00AC5C3B">
        <w:rPr>
          <w:rFonts w:ascii="Times New Roman" w:hAnsi="Times New Roman" w:cs="Times New Roman"/>
          <w:sz w:val="24"/>
          <w:szCs w:val="24"/>
        </w:rPr>
        <w:t xml:space="preserve"> 2021</w:t>
      </w:r>
    </w:p>
    <w:p w:rsidR="00E477FD" w:rsidRPr="00854E8D" w:rsidRDefault="00E477FD" w:rsidP="00E477FD">
      <w:pPr>
        <w:jc w:val="center"/>
        <w:rPr>
          <w:rFonts w:ascii="Times New Roman" w:hAnsi="Times New Roman" w:cs="Times New Roman"/>
          <w:sz w:val="24"/>
          <w:szCs w:val="24"/>
        </w:rPr>
      </w:pPr>
      <w:r w:rsidRPr="00AC79FC">
        <w:rPr>
          <w:rFonts w:ascii="Times New Roman" w:hAnsi="Times New Roman" w:cs="Times New Roman"/>
          <w:sz w:val="24"/>
          <w:szCs w:val="24"/>
          <w:highlight w:val="yellow"/>
        </w:rPr>
        <w:t>ZOOM ID:  609 069 5625</w:t>
      </w:r>
    </w:p>
    <w:p w:rsidR="00E477FD" w:rsidRPr="00854E8D" w:rsidRDefault="00E477FD" w:rsidP="00E477FD">
      <w:pPr>
        <w:jc w:val="center"/>
        <w:rPr>
          <w:rFonts w:ascii="Times New Roman" w:hAnsi="Times New Roman" w:cs="Times New Roman"/>
          <w:sz w:val="24"/>
          <w:szCs w:val="24"/>
        </w:rPr>
      </w:pPr>
      <w:r w:rsidRPr="00854E8D">
        <w:rPr>
          <w:rFonts w:ascii="Times New Roman" w:hAnsi="Times New Roman" w:cs="Times New Roman"/>
          <w:sz w:val="24"/>
          <w:szCs w:val="24"/>
        </w:rPr>
        <w:t>4PM</w:t>
      </w:r>
    </w:p>
    <w:p w:rsidR="00E477FD" w:rsidRPr="00854E8D" w:rsidRDefault="00E477FD" w:rsidP="00E477FD">
      <w:pPr>
        <w:jc w:val="center"/>
        <w:rPr>
          <w:rFonts w:ascii="Times New Roman" w:hAnsi="Times New Roman" w:cs="Times New Roman"/>
          <w:sz w:val="24"/>
          <w:szCs w:val="24"/>
        </w:rPr>
      </w:pPr>
    </w:p>
    <w:p w:rsidR="00674484" w:rsidRDefault="00854E8D" w:rsidP="00674484">
      <w:pPr>
        <w:pStyle w:val="Body"/>
      </w:pPr>
      <w:r w:rsidRPr="00854E8D">
        <w:rPr>
          <w:rFonts w:ascii="Times New Roman" w:eastAsia="Times New Roman" w:hAnsi="Times New Roman"/>
          <w:szCs w:val="24"/>
        </w:rPr>
        <w:t>​</w:t>
      </w:r>
      <w:r w:rsidR="00674484" w:rsidRPr="00674484">
        <w:t xml:space="preserve"> </w:t>
      </w:r>
      <w:r w:rsidR="00674484">
        <w:t>April 12, 2021 Minutes</w:t>
      </w:r>
    </w:p>
    <w:p w:rsidR="00674484" w:rsidRDefault="00674484" w:rsidP="00674484">
      <w:pPr>
        <w:pStyle w:val="Body"/>
      </w:pPr>
    </w:p>
    <w:p w:rsidR="00674484" w:rsidRDefault="00674484" w:rsidP="00674484">
      <w:pPr>
        <w:pStyle w:val="Body"/>
      </w:pPr>
      <w:r>
        <w:t>President Steve Slack called the meeting to order at 4:03 PM.</w:t>
      </w:r>
    </w:p>
    <w:p w:rsidR="00674484" w:rsidRDefault="00674484" w:rsidP="00674484">
      <w:pPr>
        <w:pStyle w:val="Body"/>
      </w:pPr>
    </w:p>
    <w:p w:rsidR="00674484" w:rsidRDefault="00674484" w:rsidP="00674484">
      <w:pPr>
        <w:pStyle w:val="Body"/>
      </w:pPr>
      <w:r>
        <w:t>The following Rep Council members were present:</w:t>
      </w:r>
    </w:p>
    <w:p w:rsidR="00674484" w:rsidRDefault="00674484" w:rsidP="00674484">
      <w:pPr>
        <w:pStyle w:val="Body"/>
      </w:pPr>
      <w:r>
        <w:t>Steve Slack</w:t>
      </w:r>
    </w:p>
    <w:p w:rsidR="00674484" w:rsidRDefault="00674484" w:rsidP="00674484">
      <w:pPr>
        <w:pStyle w:val="Body"/>
      </w:pPr>
      <w:r>
        <w:t>John Wells</w:t>
      </w:r>
    </w:p>
    <w:p w:rsidR="00674484" w:rsidRDefault="00674484" w:rsidP="00674484">
      <w:pPr>
        <w:pStyle w:val="Body"/>
      </w:pPr>
      <w:r>
        <w:t xml:space="preserve">Scott </w:t>
      </w:r>
      <w:proofErr w:type="spellStart"/>
      <w:r>
        <w:t>Lucchese</w:t>
      </w:r>
      <w:proofErr w:type="spellEnd"/>
    </w:p>
    <w:p w:rsidR="00674484" w:rsidRDefault="00674484" w:rsidP="00674484">
      <w:pPr>
        <w:pStyle w:val="Body"/>
      </w:pPr>
      <w:r>
        <w:t>Richard Berman</w:t>
      </w:r>
    </w:p>
    <w:p w:rsidR="00674484" w:rsidRDefault="00674484" w:rsidP="00674484">
      <w:pPr>
        <w:pStyle w:val="Body"/>
      </w:pPr>
      <w:r>
        <w:t xml:space="preserve">Dana </w:t>
      </w:r>
      <w:proofErr w:type="spellStart"/>
      <w:r>
        <w:t>Rishagen</w:t>
      </w:r>
      <w:proofErr w:type="spellEnd"/>
    </w:p>
    <w:p w:rsidR="00674484" w:rsidRDefault="00674484" w:rsidP="00674484">
      <w:pPr>
        <w:pStyle w:val="Body"/>
      </w:pPr>
      <w:r>
        <w:t xml:space="preserve">Greg </w:t>
      </w:r>
      <w:proofErr w:type="spellStart"/>
      <w:r>
        <w:t>Barazza</w:t>
      </w:r>
      <w:proofErr w:type="spellEnd"/>
    </w:p>
    <w:p w:rsidR="00674484" w:rsidRDefault="00674484" w:rsidP="00674484">
      <w:pPr>
        <w:pStyle w:val="Body"/>
      </w:pPr>
    </w:p>
    <w:p w:rsidR="00674484" w:rsidRDefault="00674484" w:rsidP="00674484">
      <w:pPr>
        <w:pStyle w:val="Body"/>
      </w:pPr>
      <w:r>
        <w:t>Absent:</w:t>
      </w:r>
    </w:p>
    <w:p w:rsidR="00674484" w:rsidRDefault="00674484" w:rsidP="00674484">
      <w:pPr>
        <w:pStyle w:val="Body"/>
      </w:pPr>
      <w:r>
        <w:t xml:space="preserve">Jacky </w:t>
      </w:r>
      <w:proofErr w:type="spellStart"/>
      <w:r>
        <w:t>Kriskey</w:t>
      </w:r>
      <w:proofErr w:type="spellEnd"/>
    </w:p>
    <w:p w:rsidR="00674484" w:rsidRDefault="00674484" w:rsidP="00674484">
      <w:pPr>
        <w:pStyle w:val="Body"/>
      </w:pPr>
      <w:proofErr w:type="spellStart"/>
      <w:r>
        <w:t>Mairead</w:t>
      </w:r>
      <w:proofErr w:type="spellEnd"/>
      <w:r>
        <w:t xml:space="preserve"> Kennelly</w:t>
      </w:r>
    </w:p>
    <w:p w:rsidR="00674484" w:rsidRDefault="00674484" w:rsidP="00674484">
      <w:pPr>
        <w:pStyle w:val="Body"/>
      </w:pPr>
      <w:r>
        <w:t xml:space="preserve">Julie </w:t>
      </w:r>
      <w:proofErr w:type="spellStart"/>
      <w:r>
        <w:t>Lemonds</w:t>
      </w:r>
      <w:proofErr w:type="spellEnd"/>
    </w:p>
    <w:p w:rsidR="00674484" w:rsidRDefault="00674484" w:rsidP="00674484">
      <w:pPr>
        <w:pStyle w:val="Body"/>
      </w:pPr>
    </w:p>
    <w:p w:rsidR="00674484" w:rsidRDefault="00674484" w:rsidP="00674484">
      <w:pPr>
        <w:pStyle w:val="Body"/>
      </w:pPr>
      <w:r>
        <w:t>Minutes from March meeting will be approved at next meeting May 10, 2021.</w:t>
      </w:r>
    </w:p>
    <w:p w:rsidR="00674484" w:rsidRDefault="00674484" w:rsidP="00674484">
      <w:pPr>
        <w:pStyle w:val="Body"/>
      </w:pPr>
      <w:r>
        <w:t>Treasurer’s Report was approved with no objection</w:t>
      </w:r>
    </w:p>
    <w:p w:rsidR="00674484" w:rsidRDefault="00674484" w:rsidP="00674484">
      <w:pPr>
        <w:pStyle w:val="Body"/>
      </w:pPr>
    </w:p>
    <w:p w:rsidR="00674484" w:rsidRDefault="00674484" w:rsidP="00674484">
      <w:pPr>
        <w:pStyle w:val="Body"/>
      </w:pPr>
      <w:r>
        <w:t>President’s Report</w:t>
      </w:r>
    </w:p>
    <w:p w:rsidR="00674484" w:rsidRDefault="00674484" w:rsidP="00674484">
      <w:pPr>
        <w:pStyle w:val="Body"/>
      </w:pPr>
      <w:r>
        <w:t>Our Tentative Agreement was approved by the membership and members should see the 1.25% on schedule raise reflected in their next paycheck on April 30, 2021.  The 1.5% one time off schedule payment will be a separate check approximately May 10, 2021.  Retro pay for the 1.25 retroactive to July 1, 2020 should be included in the May 31, 2021 paycheck.</w:t>
      </w:r>
    </w:p>
    <w:p w:rsidR="00674484" w:rsidRDefault="00674484" w:rsidP="00674484">
      <w:pPr>
        <w:pStyle w:val="Body"/>
      </w:pPr>
    </w:p>
    <w:p w:rsidR="00674484" w:rsidRDefault="00674484" w:rsidP="00674484">
      <w:pPr>
        <w:pStyle w:val="Body"/>
      </w:pPr>
      <w:r>
        <w:t>Members have all had the opportunity to receive COVID-19 vaccinations at no cost to the member.  Administrators are in the process of talking to staff about reopening plans.  Members with individual concerns should talk to their administrator.  Declining the vaccine is not a reason to remain in work from home status.</w:t>
      </w:r>
    </w:p>
    <w:p w:rsidR="00674484" w:rsidRDefault="00674484" w:rsidP="00674484">
      <w:pPr>
        <w:pStyle w:val="Body"/>
      </w:pPr>
    </w:p>
    <w:p w:rsidR="00674484" w:rsidRDefault="00674484" w:rsidP="00674484">
      <w:pPr>
        <w:pStyle w:val="Body"/>
      </w:pPr>
      <w:r>
        <w:t xml:space="preserve">Marcia Garten provided an update from the Membership Engagement Committee including that the committee will have a meeting via </w:t>
      </w:r>
      <w:proofErr w:type="gramStart"/>
      <w:r>
        <w:t>Zoom  a</w:t>
      </w:r>
      <w:proofErr w:type="gramEnd"/>
      <w:r>
        <w:t xml:space="preserve"> meeting to assemble </w:t>
      </w:r>
      <w:r>
        <w:lastRenderedPageBreak/>
        <w:t xml:space="preserve">membership engagement items .   If you are interested in getting involved in the committee please contact Marcia Garten </w:t>
      </w:r>
      <w:hyperlink r:id="rId8" w:history="1">
        <w:r>
          <w:rPr>
            <w:color w:val="000099"/>
            <w:u w:val="single"/>
          </w:rPr>
          <w:t>mgarten@ocde.us</w:t>
        </w:r>
      </w:hyperlink>
      <w:r>
        <w:t xml:space="preserve"> </w:t>
      </w:r>
    </w:p>
    <w:p w:rsidR="00674484" w:rsidRDefault="00674484" w:rsidP="00674484">
      <w:pPr>
        <w:pStyle w:val="Body"/>
      </w:pPr>
    </w:p>
    <w:p w:rsidR="00674484" w:rsidRDefault="00674484" w:rsidP="00674484">
      <w:pPr>
        <w:pStyle w:val="Body"/>
      </w:pPr>
      <w:r>
        <w:t>We will be having an election for Rep Council members for the term July 1, 2021 through June 30, 2023.  Members interested in running will have until May 10, 2021 to declare their candidacy, with the election to be held shortly thereafter.  An email will be going out for members interested in being on Rep Council.</w:t>
      </w:r>
    </w:p>
    <w:p w:rsidR="00674484" w:rsidRDefault="00674484" w:rsidP="00674484">
      <w:pPr>
        <w:pStyle w:val="Body"/>
      </w:pPr>
    </w:p>
    <w:p w:rsidR="00674484" w:rsidRDefault="00674484" w:rsidP="00674484">
      <w:pPr>
        <w:pStyle w:val="Body"/>
        <w:rPr>
          <w:rFonts w:ascii="Times New Roman" w:eastAsia="Times New Roman" w:hAnsi="Times New Roman"/>
          <w:color w:val="auto"/>
          <w:sz w:val="20"/>
          <w:lang w:val="en-US" w:eastAsia="en-US" w:bidi="x-none"/>
        </w:rPr>
      </w:pPr>
      <w:r>
        <w:t>The meeting was adjourned at 5:02 PM</w:t>
      </w:r>
    </w:p>
    <w:p w:rsidR="00AC59AD" w:rsidRPr="00AC59AD" w:rsidRDefault="00AC59AD" w:rsidP="00674484">
      <w:pPr>
        <w:rPr>
          <w:rFonts w:ascii="Times New Roman" w:eastAsia="Times New Roman" w:hAnsi="Times New Roman" w:cs="Times New Roman"/>
          <w:color w:val="000000"/>
          <w:sz w:val="24"/>
          <w:szCs w:val="24"/>
        </w:rPr>
      </w:pPr>
    </w:p>
    <w:p w:rsidR="00674484" w:rsidRDefault="00674484"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74484" w:rsidRDefault="00674484"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74484" w:rsidRDefault="00674484"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74484" w:rsidRDefault="00674484"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74484" w:rsidRDefault="00674484"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74484" w:rsidRDefault="00674484"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74484" w:rsidRDefault="00674484"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74484" w:rsidRDefault="00674484"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74484" w:rsidRDefault="00674484"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74484" w:rsidRDefault="00674484"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74484" w:rsidRDefault="00674484"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74484" w:rsidRDefault="00674484"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74484" w:rsidRDefault="00674484"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74484" w:rsidRDefault="00674484"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74484" w:rsidRDefault="00674484"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74484" w:rsidRDefault="00674484"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674484" w:rsidRDefault="00674484"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AC59AD" w:rsidRPr="00AC59AD" w:rsidRDefault="00AC59AD"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bookmarkStart w:id="0" w:name="_GoBack"/>
      <w:bookmarkEnd w:id="0"/>
      <w:r w:rsidRPr="00AC59AD">
        <w:rPr>
          <w:rFonts w:ascii="Times New Roman" w:eastAsia="Times New Roman" w:hAnsi="Times New Roman" w:cs="Times New Roman"/>
          <w:color w:val="000000"/>
          <w:sz w:val="24"/>
          <w:szCs w:val="24"/>
        </w:rPr>
        <w:t>Topic: OCSEA Rep Council</w:t>
      </w:r>
    </w:p>
    <w:p w:rsidR="00AC59AD" w:rsidRPr="00AC59AD" w:rsidRDefault="00AC79FC"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Time: March 8,</w:t>
      </w:r>
      <w:r w:rsidR="00AC59AD" w:rsidRPr="00AC59AD">
        <w:rPr>
          <w:rFonts w:ascii="Times New Roman" w:eastAsia="Times New Roman" w:hAnsi="Times New Roman" w:cs="Times New Roman"/>
          <w:color w:val="000000"/>
          <w:sz w:val="24"/>
          <w:szCs w:val="24"/>
        </w:rPr>
        <w:t xml:space="preserve"> 2021 04:00 PM Pacific Time (US and Canada)</w:t>
      </w:r>
    </w:p>
    <w:p w:rsidR="00AC59AD" w:rsidRPr="00AC59AD" w:rsidRDefault="00AC59AD"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AC59AD" w:rsidRPr="00AC59AD" w:rsidRDefault="00AC59AD"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59AD">
        <w:rPr>
          <w:rFonts w:ascii="Times New Roman" w:eastAsia="Times New Roman" w:hAnsi="Times New Roman" w:cs="Times New Roman"/>
          <w:color w:val="000000"/>
          <w:sz w:val="24"/>
          <w:szCs w:val="24"/>
        </w:rPr>
        <w:t>Join Zoom Meeting</w:t>
      </w:r>
    </w:p>
    <w:p w:rsidR="00AC59AD" w:rsidRPr="00AC59AD" w:rsidRDefault="00AC59AD"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59AD">
        <w:rPr>
          <w:rFonts w:ascii="Times New Roman" w:eastAsia="Times New Roman" w:hAnsi="Times New Roman" w:cs="Times New Roman"/>
          <w:color w:val="000000"/>
          <w:sz w:val="24"/>
          <w:szCs w:val="24"/>
        </w:rPr>
        <w:t>https://ocde.zoom.us/j/6090695625</w:t>
      </w:r>
    </w:p>
    <w:p w:rsidR="00AC59AD" w:rsidRPr="00AC59AD" w:rsidRDefault="00AC59AD"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AC59AD" w:rsidRPr="00AC59AD" w:rsidRDefault="00AC59AD"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79FC">
        <w:rPr>
          <w:rFonts w:ascii="Times New Roman" w:eastAsia="Times New Roman" w:hAnsi="Times New Roman" w:cs="Times New Roman"/>
          <w:color w:val="000000"/>
          <w:sz w:val="24"/>
          <w:szCs w:val="24"/>
          <w:highlight w:val="yellow"/>
        </w:rPr>
        <w:t>Meeting ID: 609 069 5625</w:t>
      </w:r>
    </w:p>
    <w:p w:rsidR="00AC59AD" w:rsidRPr="00AC59AD" w:rsidRDefault="00AC59AD"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59AD">
        <w:rPr>
          <w:rFonts w:ascii="Times New Roman" w:eastAsia="Times New Roman" w:hAnsi="Times New Roman" w:cs="Times New Roman"/>
          <w:color w:val="000000"/>
          <w:sz w:val="24"/>
          <w:szCs w:val="24"/>
        </w:rPr>
        <w:t>One tap mobile</w:t>
      </w:r>
    </w:p>
    <w:p w:rsidR="00AC59AD" w:rsidRPr="00AC59AD" w:rsidRDefault="00AC59AD"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59AD">
        <w:rPr>
          <w:rFonts w:ascii="Times New Roman" w:eastAsia="Times New Roman" w:hAnsi="Times New Roman" w:cs="Times New Roman"/>
          <w:color w:val="000000"/>
          <w:sz w:val="24"/>
          <w:szCs w:val="24"/>
        </w:rPr>
        <w:t>+</w:t>
      </w:r>
      <w:proofErr w:type="gramStart"/>
      <w:r w:rsidRPr="00AC59AD">
        <w:rPr>
          <w:rFonts w:ascii="Times New Roman" w:eastAsia="Times New Roman" w:hAnsi="Times New Roman" w:cs="Times New Roman"/>
          <w:color w:val="000000"/>
          <w:sz w:val="24"/>
          <w:szCs w:val="24"/>
        </w:rPr>
        <w:t>16699006833,,</w:t>
      </w:r>
      <w:proofErr w:type="gramEnd"/>
      <w:r w:rsidRPr="00AC59AD">
        <w:rPr>
          <w:rFonts w:ascii="Times New Roman" w:eastAsia="Times New Roman" w:hAnsi="Times New Roman" w:cs="Times New Roman"/>
          <w:color w:val="000000"/>
          <w:sz w:val="24"/>
          <w:szCs w:val="24"/>
        </w:rPr>
        <w:t>6090695625# US (San Jose)</w:t>
      </w:r>
    </w:p>
    <w:p w:rsidR="00AC59AD" w:rsidRPr="00AC59AD" w:rsidRDefault="00AC59AD"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59AD">
        <w:rPr>
          <w:rFonts w:ascii="Times New Roman" w:eastAsia="Times New Roman" w:hAnsi="Times New Roman" w:cs="Times New Roman"/>
          <w:color w:val="000000"/>
          <w:sz w:val="24"/>
          <w:szCs w:val="24"/>
        </w:rPr>
        <w:t>+</w:t>
      </w:r>
      <w:proofErr w:type="gramStart"/>
      <w:r w:rsidRPr="00AC59AD">
        <w:rPr>
          <w:rFonts w:ascii="Times New Roman" w:eastAsia="Times New Roman" w:hAnsi="Times New Roman" w:cs="Times New Roman"/>
          <w:color w:val="000000"/>
          <w:sz w:val="24"/>
          <w:szCs w:val="24"/>
        </w:rPr>
        <w:t>13462487799,,</w:t>
      </w:r>
      <w:proofErr w:type="gramEnd"/>
      <w:r w:rsidRPr="00AC59AD">
        <w:rPr>
          <w:rFonts w:ascii="Times New Roman" w:eastAsia="Times New Roman" w:hAnsi="Times New Roman" w:cs="Times New Roman"/>
          <w:color w:val="000000"/>
          <w:sz w:val="24"/>
          <w:szCs w:val="24"/>
        </w:rPr>
        <w:t>6090695625# US (Houston)</w:t>
      </w:r>
    </w:p>
    <w:p w:rsidR="00AC59AD" w:rsidRPr="00AC59AD" w:rsidRDefault="00AC59AD"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AC59AD" w:rsidRPr="00AC59AD" w:rsidRDefault="00AC59AD"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59AD">
        <w:rPr>
          <w:rFonts w:ascii="Times New Roman" w:eastAsia="Times New Roman" w:hAnsi="Times New Roman" w:cs="Times New Roman"/>
          <w:color w:val="000000"/>
          <w:sz w:val="24"/>
          <w:szCs w:val="24"/>
        </w:rPr>
        <w:t>Dial by your location</w:t>
      </w:r>
    </w:p>
    <w:p w:rsidR="00AC59AD" w:rsidRPr="00AC59AD" w:rsidRDefault="00AC59AD"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59AD">
        <w:rPr>
          <w:rFonts w:ascii="Times New Roman" w:eastAsia="Times New Roman" w:hAnsi="Times New Roman" w:cs="Times New Roman"/>
          <w:color w:val="000000"/>
          <w:sz w:val="24"/>
          <w:szCs w:val="24"/>
        </w:rPr>
        <w:t xml:space="preserve">        +1 669 900 6833 US (San Jose)</w:t>
      </w:r>
    </w:p>
    <w:p w:rsidR="00AC59AD" w:rsidRPr="00AC59AD" w:rsidRDefault="00AC59AD"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59AD">
        <w:rPr>
          <w:rFonts w:ascii="Times New Roman" w:eastAsia="Times New Roman" w:hAnsi="Times New Roman" w:cs="Times New Roman"/>
          <w:color w:val="000000"/>
          <w:sz w:val="24"/>
          <w:szCs w:val="24"/>
        </w:rPr>
        <w:t xml:space="preserve">        +1 346 248 7799 US (Houston)</w:t>
      </w:r>
    </w:p>
    <w:p w:rsidR="00AC59AD" w:rsidRPr="00AC59AD" w:rsidRDefault="00AC59AD"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59AD">
        <w:rPr>
          <w:rFonts w:ascii="Times New Roman" w:eastAsia="Times New Roman" w:hAnsi="Times New Roman" w:cs="Times New Roman"/>
          <w:color w:val="000000"/>
          <w:sz w:val="24"/>
          <w:szCs w:val="24"/>
        </w:rPr>
        <w:t xml:space="preserve">        +1 253 215 8782 US (Tacoma)</w:t>
      </w:r>
    </w:p>
    <w:p w:rsidR="00AC59AD" w:rsidRPr="00AC59AD" w:rsidRDefault="00AC59AD"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59AD">
        <w:rPr>
          <w:rFonts w:ascii="Times New Roman" w:eastAsia="Times New Roman" w:hAnsi="Times New Roman" w:cs="Times New Roman"/>
          <w:color w:val="000000"/>
          <w:sz w:val="24"/>
          <w:szCs w:val="24"/>
        </w:rPr>
        <w:t xml:space="preserve">        +1 301 715 8592 US (Washington DC)</w:t>
      </w:r>
    </w:p>
    <w:p w:rsidR="00AC59AD" w:rsidRPr="00AC59AD" w:rsidRDefault="00AC59AD"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59AD">
        <w:rPr>
          <w:rFonts w:ascii="Times New Roman" w:eastAsia="Times New Roman" w:hAnsi="Times New Roman" w:cs="Times New Roman"/>
          <w:color w:val="000000"/>
          <w:sz w:val="24"/>
          <w:szCs w:val="24"/>
        </w:rPr>
        <w:t xml:space="preserve">        +1 312 626 6799 US (Chicago)</w:t>
      </w:r>
    </w:p>
    <w:p w:rsidR="00AC59AD" w:rsidRPr="00AC59AD" w:rsidRDefault="00AC59AD"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59AD">
        <w:rPr>
          <w:rFonts w:ascii="Times New Roman" w:eastAsia="Times New Roman" w:hAnsi="Times New Roman" w:cs="Times New Roman"/>
          <w:color w:val="000000"/>
          <w:sz w:val="24"/>
          <w:szCs w:val="24"/>
        </w:rPr>
        <w:t xml:space="preserve">        +1 646 558 8656 US (New York)</w:t>
      </w:r>
    </w:p>
    <w:p w:rsidR="00AC59AD" w:rsidRPr="00AC59AD" w:rsidRDefault="00AC59AD"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59AD">
        <w:rPr>
          <w:rFonts w:ascii="Times New Roman" w:eastAsia="Times New Roman" w:hAnsi="Times New Roman" w:cs="Times New Roman"/>
          <w:color w:val="000000"/>
          <w:sz w:val="24"/>
          <w:szCs w:val="24"/>
        </w:rPr>
        <w:t xml:space="preserve">Meeting ID: </w:t>
      </w:r>
      <w:r w:rsidRPr="00AC59AD">
        <w:rPr>
          <w:rFonts w:ascii="Times New Roman" w:eastAsia="Times New Roman" w:hAnsi="Times New Roman" w:cs="Times New Roman"/>
          <w:color w:val="000000"/>
          <w:sz w:val="24"/>
          <w:szCs w:val="24"/>
          <w:highlight w:val="yellow"/>
        </w:rPr>
        <w:t>609 069 5625</w:t>
      </w:r>
    </w:p>
    <w:p w:rsidR="00AC59AD" w:rsidRPr="00AC59AD" w:rsidRDefault="00AC59AD" w:rsidP="00AC59A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AC59AD">
        <w:rPr>
          <w:rFonts w:ascii="Times New Roman" w:eastAsia="Times New Roman" w:hAnsi="Times New Roman" w:cs="Times New Roman"/>
          <w:color w:val="000000"/>
          <w:sz w:val="24"/>
          <w:szCs w:val="24"/>
        </w:rPr>
        <w:t>Find your local number: https://ocde.zoom.us/u/kd4FSutq64</w:t>
      </w:r>
    </w:p>
    <w:p w:rsidR="00AC59AD" w:rsidRPr="00854E8D" w:rsidRDefault="00AC59AD" w:rsidP="00854E8D">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854E8D" w:rsidRDefault="00854E8D" w:rsidP="00E477FD">
      <w:pPr>
        <w:rPr>
          <w:sz w:val="24"/>
          <w:szCs w:val="24"/>
        </w:rPr>
      </w:pPr>
    </w:p>
    <w:p w:rsidR="00965E4E" w:rsidRDefault="00965E4E" w:rsidP="005F674A">
      <w:pPr>
        <w:rPr>
          <w:sz w:val="24"/>
          <w:szCs w:val="24"/>
        </w:rPr>
      </w:pPr>
    </w:p>
    <w:p w:rsidR="00965E4E" w:rsidRPr="005F674A" w:rsidRDefault="00965E4E" w:rsidP="005F674A">
      <w:pPr>
        <w:rPr>
          <w:sz w:val="24"/>
          <w:szCs w:val="24"/>
        </w:rPr>
      </w:pPr>
    </w:p>
    <w:sectPr w:rsidR="00965E4E" w:rsidRPr="005F674A">
      <w:headerReference w:type="even" r:id="rId9"/>
      <w:headerReference w:type="default" r:id="rId10"/>
      <w:head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BB7" w:rsidRDefault="005A4BB7" w:rsidP="00BB10C2">
      <w:pPr>
        <w:spacing w:after="0" w:line="240" w:lineRule="auto"/>
      </w:pPr>
      <w:r>
        <w:separator/>
      </w:r>
    </w:p>
  </w:endnote>
  <w:endnote w:type="continuationSeparator" w:id="0">
    <w:p w:rsidR="005A4BB7" w:rsidRDefault="005A4BB7" w:rsidP="00BB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BB7" w:rsidRDefault="005A4BB7" w:rsidP="00BB10C2">
      <w:pPr>
        <w:spacing w:after="0" w:line="240" w:lineRule="auto"/>
      </w:pPr>
      <w:r>
        <w:separator/>
      </w:r>
    </w:p>
  </w:footnote>
  <w:footnote w:type="continuationSeparator" w:id="0">
    <w:p w:rsidR="005A4BB7" w:rsidRDefault="005A4BB7" w:rsidP="00BB1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Default="005A4B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9" o:spid="_x0000_s2050" type="#_x0000_t75" style="position:absolute;margin-left:0;margin-top:0;width:467.5pt;height:461.4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Pr="00DE2558" w:rsidRDefault="00DE2558" w:rsidP="00DE2558">
    <w:pPr>
      <w:pStyle w:val="Header"/>
      <w:rPr>
        <w:sz w:val="36"/>
      </w:rPr>
    </w:pPr>
    <w:r>
      <w:rPr>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-3013</wp:posOffset>
          </wp:positionV>
          <wp:extent cx="1046022" cy="103227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046022" cy="1032276"/>
                  </a:xfrm>
                  <a:prstGeom prst="rect">
                    <a:avLst/>
                  </a:prstGeom>
                </pic:spPr>
              </pic:pic>
            </a:graphicData>
          </a:graphic>
        </wp:anchor>
      </w:drawing>
    </w:r>
  </w:p>
  <w:p w:rsidR="00DE2558" w:rsidRDefault="00DE2558" w:rsidP="00DE2558">
    <w:pPr>
      <w:pStyle w:val="Header"/>
      <w:jc w:val="center"/>
      <w:rPr>
        <w:sz w:val="44"/>
        <w:szCs w:val="28"/>
      </w:rPr>
    </w:pPr>
    <w:r w:rsidRPr="00DE2558">
      <w:rPr>
        <w:sz w:val="44"/>
        <w:szCs w:val="28"/>
      </w:rPr>
      <w:t>OCSEA Rep Council Meeting</w:t>
    </w:r>
  </w:p>
  <w:p w:rsidR="00DE2558" w:rsidRDefault="00DE2558" w:rsidP="00DE2558">
    <w:pPr>
      <w:pStyle w:val="Header"/>
      <w:jc w:val="center"/>
      <w:rPr>
        <w:sz w:val="44"/>
        <w:szCs w:val="28"/>
      </w:rPr>
    </w:pPr>
  </w:p>
  <w:p w:rsidR="00BB10C2" w:rsidRDefault="005A4BB7" w:rsidP="00DE2558">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30" o:spid="_x0000_s2051" type="#_x0000_t75" style="position:absolute;left:0;text-align:left;margin-left:0;margin-top:0;width:467.5pt;height:461.4pt;z-index:-2516561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558" w:rsidRDefault="005A4B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119328" o:spid="_x0000_s2049" type="#_x0000_t75" style="position:absolute;margin-left:0;margin-top:0;width:467.5pt;height:461.4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C2140"/>
    <w:multiLevelType w:val="multilevel"/>
    <w:tmpl w:val="787818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4A"/>
    <w:rsid w:val="000015B2"/>
    <w:rsid w:val="00032DCD"/>
    <w:rsid w:val="000C0111"/>
    <w:rsid w:val="00163872"/>
    <w:rsid w:val="00163A70"/>
    <w:rsid w:val="00186DD2"/>
    <w:rsid w:val="001B14BC"/>
    <w:rsid w:val="002041AA"/>
    <w:rsid w:val="00291BD3"/>
    <w:rsid w:val="002A44AE"/>
    <w:rsid w:val="002D05E2"/>
    <w:rsid w:val="002F5D9F"/>
    <w:rsid w:val="00323417"/>
    <w:rsid w:val="0054455E"/>
    <w:rsid w:val="00591355"/>
    <w:rsid w:val="005A4BB7"/>
    <w:rsid w:val="005F674A"/>
    <w:rsid w:val="0061340C"/>
    <w:rsid w:val="00630996"/>
    <w:rsid w:val="00652B5D"/>
    <w:rsid w:val="00674484"/>
    <w:rsid w:val="006F192C"/>
    <w:rsid w:val="0070286F"/>
    <w:rsid w:val="00854E8D"/>
    <w:rsid w:val="00900022"/>
    <w:rsid w:val="00965E4E"/>
    <w:rsid w:val="009E2DCE"/>
    <w:rsid w:val="009E4BF9"/>
    <w:rsid w:val="00A3312B"/>
    <w:rsid w:val="00A878CC"/>
    <w:rsid w:val="00AC59AD"/>
    <w:rsid w:val="00AC5C3B"/>
    <w:rsid w:val="00AC79FC"/>
    <w:rsid w:val="00B13946"/>
    <w:rsid w:val="00B27471"/>
    <w:rsid w:val="00B36EDB"/>
    <w:rsid w:val="00BB10C2"/>
    <w:rsid w:val="00C46888"/>
    <w:rsid w:val="00CC462A"/>
    <w:rsid w:val="00D27ECD"/>
    <w:rsid w:val="00D34641"/>
    <w:rsid w:val="00D45E38"/>
    <w:rsid w:val="00DA7101"/>
    <w:rsid w:val="00DE2558"/>
    <w:rsid w:val="00E477FD"/>
    <w:rsid w:val="00E63F77"/>
    <w:rsid w:val="00ED6243"/>
    <w:rsid w:val="00F20AB2"/>
    <w:rsid w:val="00F32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CE2B2C"/>
  <w15:chartTrackingRefBased/>
  <w15:docId w15:val="{EFB0F41F-7267-450C-8E0B-2688A949E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0C2"/>
  </w:style>
  <w:style w:type="paragraph" w:styleId="Footer">
    <w:name w:val="footer"/>
    <w:basedOn w:val="Normal"/>
    <w:link w:val="FooterChar"/>
    <w:uiPriority w:val="99"/>
    <w:unhideWhenUsed/>
    <w:rsid w:val="00BB1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0C2"/>
  </w:style>
  <w:style w:type="character" w:styleId="Hyperlink">
    <w:name w:val="Hyperlink"/>
    <w:basedOn w:val="DefaultParagraphFont"/>
    <w:uiPriority w:val="99"/>
    <w:unhideWhenUsed/>
    <w:rsid w:val="00BB10C2"/>
    <w:rPr>
      <w:color w:val="0563C1" w:themeColor="hyperlink"/>
      <w:u w:val="single"/>
    </w:rPr>
  </w:style>
  <w:style w:type="paragraph" w:customStyle="1" w:styleId="Body">
    <w:name w:val="Body"/>
    <w:rsid w:val="00674484"/>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0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arten@ocde.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EE927-ED93-4177-AD33-FA6E58C8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Analyst</dc:creator>
  <cp:keywords/>
  <dc:description/>
  <cp:lastModifiedBy>Analyst</cp:lastModifiedBy>
  <cp:revision>2</cp:revision>
  <dcterms:created xsi:type="dcterms:W3CDTF">2021-04-14T19:18:00Z</dcterms:created>
  <dcterms:modified xsi:type="dcterms:W3CDTF">2021-04-14T19:18:00Z</dcterms:modified>
</cp:coreProperties>
</file>